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E22" w:rsidRDefault="00B52E22" w:rsidP="00091D78">
      <w:pPr>
        <w:pStyle w:val="NormalWeb"/>
        <w:rPr>
          <w:rStyle w:val="Strong"/>
        </w:rPr>
      </w:pPr>
      <w:r>
        <w:rPr>
          <w:rStyle w:val="Strong"/>
        </w:rPr>
        <w:t>Siseministeerium</w:t>
      </w:r>
    </w:p>
    <w:p w:rsidR="001E3261" w:rsidRDefault="001E3261" w:rsidP="00091D78">
      <w:pPr>
        <w:pStyle w:val="NormalWeb"/>
        <w:rPr>
          <w:rStyle w:val="Strong"/>
        </w:rPr>
      </w:pPr>
      <w:hyperlink r:id="rId5" w:history="1">
        <w:r w:rsidRPr="00643863">
          <w:rPr>
            <w:rStyle w:val="Hyperlink"/>
          </w:rPr>
          <w:t>info@siseministeerium.ee</w:t>
        </w:r>
      </w:hyperlink>
      <w:r>
        <w:rPr>
          <w:rStyle w:val="Strong"/>
        </w:rPr>
        <w:t xml:space="preserve">  </w:t>
      </w:r>
    </w:p>
    <w:p w:rsidR="00F424F1" w:rsidRDefault="00F424F1" w:rsidP="00091D78">
      <w:pPr>
        <w:pStyle w:val="NormalWeb"/>
        <w:rPr>
          <w:rStyle w:val="Strong"/>
        </w:rPr>
      </w:pPr>
      <w:r>
        <w:rPr>
          <w:rStyle w:val="Strong"/>
        </w:rPr>
        <w:t>Lugupeetud adressaat</w:t>
      </w:r>
      <w:r w:rsidR="001E3261">
        <w:rPr>
          <w:rStyle w:val="Strong"/>
        </w:rPr>
        <w:t>,</w:t>
      </w:r>
    </w:p>
    <w:p w:rsidR="00091D78" w:rsidRDefault="00091D78" w:rsidP="00091D78">
      <w:pPr>
        <w:pStyle w:val="NormalWeb"/>
        <w:rPr>
          <w:rStyle w:val="Strong"/>
        </w:rPr>
      </w:pPr>
      <w:r>
        <w:rPr>
          <w:rStyle w:val="Strong"/>
        </w:rPr>
        <w:t>Juhtkiri seisukoha võtmiseks</w:t>
      </w:r>
    </w:p>
    <w:p w:rsidR="00091D78" w:rsidRPr="00F424F1" w:rsidRDefault="00091D78" w:rsidP="00091D78">
      <w:pPr>
        <w:pStyle w:val="NormalWeb"/>
        <w:rPr>
          <w:b/>
          <w:bCs/>
        </w:rPr>
      </w:pPr>
      <w:r>
        <w:rPr>
          <w:rStyle w:val="Strong"/>
        </w:rPr>
        <w:t>Politsei- ja piirivalveametis politseiametniku staatuse vajalikkusest</w:t>
      </w:r>
      <w:r w:rsidR="00F106CB">
        <w:rPr>
          <w:rStyle w:val="Strong"/>
        </w:rPr>
        <w:t xml:space="preserve"> </w:t>
      </w:r>
      <w:r w:rsidR="00B568C9">
        <w:rPr>
          <w:rStyle w:val="Strong"/>
        </w:rPr>
        <w:t xml:space="preserve">ametikohtadel ja </w:t>
      </w:r>
      <w:r>
        <w:rPr>
          <w:rStyle w:val="Strong"/>
        </w:rPr>
        <w:t>eri</w:t>
      </w:r>
      <w:r w:rsidR="00F106CB">
        <w:rPr>
          <w:rStyle w:val="Strong"/>
        </w:rPr>
        <w:t>pensioni aastate väljateenimine</w:t>
      </w:r>
      <w:r w:rsidR="001E3261">
        <w:rPr>
          <w:rStyle w:val="Strong"/>
        </w:rPr>
        <w:t xml:space="preserve"> ning eripensioni suuruse arvestamine</w:t>
      </w:r>
      <w:r w:rsidR="00F106CB">
        <w:rPr>
          <w:rStyle w:val="Strong"/>
        </w:rPr>
        <w:t xml:space="preserve">. </w:t>
      </w:r>
    </w:p>
    <w:p w:rsidR="00091D78" w:rsidRDefault="00091D78" w:rsidP="00091D78">
      <w:pPr>
        <w:pStyle w:val="NormalWeb"/>
      </w:pPr>
      <w:r>
        <w:rPr>
          <w:rStyle w:val="Strong"/>
        </w:rPr>
        <w:t>SISSEJUHATUS</w:t>
      </w:r>
    </w:p>
    <w:p w:rsidR="00CC2A8B" w:rsidRDefault="00091D78" w:rsidP="00091D78">
      <w:pPr>
        <w:pStyle w:val="NormalWeb"/>
      </w:pPr>
      <w:r>
        <w:t xml:space="preserve">Käesolev juhtkiri puudutab süsteemselt kujundatud olukorda, mille kohaselt politsei eripensioni aastate väljateenimise õigus </w:t>
      </w:r>
      <w:r w:rsidR="00CC2A8B">
        <w:t>erinevatel ametikohtadel on diskrimineeriv ja tekitab ebavõrdset k</w:t>
      </w:r>
      <w:r w:rsidR="00F106CB">
        <w:t>ohtlemist ning võrdse kohtlemise probleeme.</w:t>
      </w:r>
      <w:r w:rsidR="00CC2A8B">
        <w:t xml:space="preserve"> </w:t>
      </w:r>
    </w:p>
    <w:p w:rsidR="00091D78" w:rsidRDefault="00F424F1" w:rsidP="00091D78">
      <w:pPr>
        <w:pStyle w:val="NormalWeb"/>
      </w:pPr>
      <w:r>
        <w:t>Lisaks on e</w:t>
      </w:r>
      <w:r w:rsidR="00CC2A8B">
        <w:t>ripensioni suuruse</w:t>
      </w:r>
      <w:r w:rsidR="00091D78">
        <w:t xml:space="preserve"> </w:t>
      </w:r>
      <w:r w:rsidR="00CC2A8B">
        <w:t>arvutamist</w:t>
      </w:r>
      <w:r>
        <w:t xml:space="preserve"> </w:t>
      </w:r>
      <w:r w:rsidR="00CC2A8B">
        <w:t xml:space="preserve">pensionile minejatele </w:t>
      </w:r>
      <w:r w:rsidR="00F106CB">
        <w:t xml:space="preserve">muudetud </w:t>
      </w:r>
      <w:r w:rsidR="00CC2A8B">
        <w:t>oluliselt soodsamaks ja see riivab õigusriigi põhimõtteid kuna neid soodsamaid tingimusi ei ole tagasiulatuvalt rakendatud</w:t>
      </w:r>
      <w:r>
        <w:t xml:space="preserve"> ning sõltuvad millised on mingi ametikoha lisatööde ja lisatasu tingimused</w:t>
      </w:r>
      <w:r w:rsidR="00091D78">
        <w:t>.</w:t>
      </w:r>
    </w:p>
    <w:p w:rsidR="00091D78" w:rsidRDefault="00091D78" w:rsidP="00091D78">
      <w:pPr>
        <w:pStyle w:val="NormalWeb"/>
      </w:pPr>
      <w:r>
        <w:t xml:space="preserve">PPA sisenes töökorraldusliku haldustegevusega on välitööd tegevad tavapolitseiametnikud ning juhtide ja tähtsate ametikohtade töötajad pandud ametijuhendistest ja palgakorraldusest </w:t>
      </w:r>
      <w:r w:rsidR="00CC2A8B">
        <w:t>lähtuvalt</w:t>
      </w:r>
      <w:r w:rsidR="00F106CB">
        <w:t xml:space="preserve"> erinevasse olukorda mis on diskrimineeriv ja tekitab ebavõrdsust. </w:t>
      </w:r>
      <w:r w:rsidR="00CC2A8B">
        <w:t xml:space="preserve">  </w:t>
      </w:r>
      <w:r>
        <w:t xml:space="preserve">  </w:t>
      </w:r>
    </w:p>
    <w:p w:rsidR="00091D78" w:rsidRDefault="00091D78" w:rsidP="00091D78">
      <w:pPr>
        <w:pStyle w:val="NormalWeb"/>
      </w:pPr>
      <w:r>
        <w:t xml:space="preserve">Tänane olukord </w:t>
      </w:r>
      <w:proofErr w:type="spellStart"/>
      <w:r w:rsidR="00F106CB">
        <w:t>PPA-s</w:t>
      </w:r>
      <w:proofErr w:type="spellEnd"/>
      <w:r w:rsidR="00F106CB">
        <w:t xml:space="preserve"> </w:t>
      </w:r>
      <w:r w:rsidR="00937926">
        <w:t xml:space="preserve">töökorraldus ja palgakorraldus </w:t>
      </w:r>
      <w:r>
        <w:t xml:space="preserve">on vastuolus õigusriigi põhimõtetega, võrdse kohtlemise nõudega ning tekitab kahtluse, et ametivõimu on kuritarvitatud </w:t>
      </w:r>
      <w:r w:rsidR="00F106CB">
        <w:t xml:space="preserve">nende kasuks kellele see süsteem soodsam on ehk nendeks on PPA juhtkond ja juhud ning veel teatud ametikohtade töötajad. </w:t>
      </w:r>
    </w:p>
    <w:p w:rsidR="00091D78" w:rsidRDefault="00091D78" w:rsidP="00091D78">
      <w:pPr>
        <w:pStyle w:val="NormalWeb"/>
      </w:pPr>
      <w:r>
        <w:rPr>
          <w:rStyle w:val="Strong"/>
        </w:rPr>
        <w:t>I. OLUKORRA KIRJELDUS</w:t>
      </w:r>
    </w:p>
    <w:p w:rsidR="00027B20" w:rsidRDefault="00027B20" w:rsidP="00091D78">
      <w:pPr>
        <w:pStyle w:val="NormalWeb"/>
      </w:pPr>
      <w:r>
        <w:t xml:space="preserve">Politseiametnikele ei võimaldata enam paljusid olulisi sotsiaalseid tagatisi põhjusel, et neid ei ole enam vaja. Siiski on </w:t>
      </w:r>
      <w:proofErr w:type="spellStart"/>
      <w:r w:rsidR="00091D78">
        <w:t>PPA-s</w:t>
      </w:r>
      <w:proofErr w:type="spellEnd"/>
      <w:r w:rsidR="00091D78">
        <w:t xml:space="preserve"> politseiametniku staatus seotud teatud õiguste ja sotsiaalsete garantiidega, sh </w:t>
      </w:r>
      <w:r>
        <w:t xml:space="preserve">senini </w:t>
      </w:r>
      <w:r w:rsidR="00F424F1">
        <w:t xml:space="preserve">kehtib </w:t>
      </w:r>
      <w:r w:rsidR="009A505D">
        <w:t xml:space="preserve">veel </w:t>
      </w:r>
      <w:r w:rsidR="00091D78">
        <w:t>politsei eripension</w:t>
      </w:r>
      <w:r>
        <w:t xml:space="preserve">i aastate väljateenimine. </w:t>
      </w:r>
    </w:p>
    <w:p w:rsidR="009A505D" w:rsidRDefault="00091D78" w:rsidP="00091D78">
      <w:pPr>
        <w:pStyle w:val="NormalWeb"/>
      </w:pPr>
      <w:r>
        <w:t xml:space="preserve">Eripensioni saamise aluseks on politseiametniku </w:t>
      </w:r>
      <w:r w:rsidR="00027B20">
        <w:t>staatus. V</w:t>
      </w:r>
      <w:r>
        <w:t xml:space="preserve">iimasel ajal on </w:t>
      </w:r>
      <w:r w:rsidR="00027B20">
        <w:t>eripensioni suuruse arvu</w:t>
      </w:r>
      <w:r>
        <w:t xml:space="preserve">tamisel võetud aluseks mitte ainult astmepalk ja </w:t>
      </w:r>
      <w:r w:rsidR="00027B20">
        <w:t xml:space="preserve">isiklik </w:t>
      </w:r>
      <w:r>
        <w:t>teenistusaste, vai</w:t>
      </w:r>
      <w:bookmarkStart w:id="0" w:name="_GoBack"/>
      <w:bookmarkEnd w:id="0"/>
      <w:r>
        <w:t>d ka ametikoha</w:t>
      </w:r>
      <w:r w:rsidR="00027B20">
        <w:t xml:space="preserve">l makstavad </w:t>
      </w:r>
      <w:r>
        <w:t xml:space="preserve">lisatasud. </w:t>
      </w:r>
    </w:p>
    <w:p w:rsidR="00091D78" w:rsidRDefault="00091D78" w:rsidP="00091D78">
      <w:pPr>
        <w:pStyle w:val="NormalWeb"/>
      </w:pPr>
      <w:r>
        <w:t xml:space="preserve">See </w:t>
      </w:r>
      <w:r w:rsidR="00027B20">
        <w:t xml:space="preserve">on </w:t>
      </w:r>
      <w:r>
        <w:t xml:space="preserve">muudatus, mis rakendus ligikaudu kaks aastat tagasi, on praktikas suurendanud </w:t>
      </w:r>
      <w:r w:rsidR="00027B20">
        <w:t xml:space="preserve">oluliselt </w:t>
      </w:r>
      <w:r>
        <w:t xml:space="preserve">eripensioni </w:t>
      </w:r>
      <w:r w:rsidR="00027B20">
        <w:t>suurust</w:t>
      </w:r>
      <w:r w:rsidR="009A505D">
        <w:t xml:space="preserve"> ja</w:t>
      </w:r>
      <w:r w:rsidR="00027B20">
        <w:t xml:space="preserve"> seda </w:t>
      </w:r>
      <w:r>
        <w:t>eelkõige juhtidel ja ametikohtadel, mille ametijuhendites on ette nähtud "lisatööülesanded</w:t>
      </w:r>
      <w:r w:rsidR="00027B20">
        <w:t xml:space="preserve"> või täiendavad tööülesanded ja kellele makstakse </w:t>
      </w:r>
      <w:r w:rsidR="00937926">
        <w:t xml:space="preserve">selle eest </w:t>
      </w:r>
      <w:r w:rsidR="00027B20">
        <w:t>lisatasu</w:t>
      </w:r>
      <w:r>
        <w:t>".</w:t>
      </w:r>
    </w:p>
    <w:p w:rsidR="009A505D" w:rsidRDefault="00027B20" w:rsidP="00091D78">
      <w:pPr>
        <w:pStyle w:val="NormalWeb"/>
      </w:pPr>
      <w:r>
        <w:t>Ametijuhendiste süsteem on PPA siseselt välja töötatud selliselt, et</w:t>
      </w:r>
      <w:r w:rsidR="009A505D">
        <w:t xml:space="preserve"> osade politsei </w:t>
      </w:r>
      <w:r>
        <w:t xml:space="preserve">ametikohtade </w:t>
      </w:r>
      <w:r w:rsidR="00091D78">
        <w:t>ametijuhendi</w:t>
      </w:r>
      <w:r>
        <w:t xml:space="preserve">te kohaselt on </w:t>
      </w:r>
      <w:r w:rsidR="009A505D">
        <w:t xml:space="preserve">neile </w:t>
      </w:r>
      <w:r>
        <w:t xml:space="preserve">kõik </w:t>
      </w:r>
      <w:r w:rsidR="009A505D">
        <w:t>p</w:t>
      </w:r>
      <w:r>
        <w:t>õhitööülesanded</w:t>
      </w:r>
      <w:r w:rsidR="009A505D">
        <w:t xml:space="preserve"> ja s</w:t>
      </w:r>
      <w:r w:rsidR="00091D78">
        <w:t xml:space="preserve">eetõttu neile ei maksta </w:t>
      </w:r>
      <w:r w:rsidR="00937926">
        <w:t xml:space="preserve">ka </w:t>
      </w:r>
      <w:r w:rsidR="009A505D">
        <w:t>lisatasu</w:t>
      </w:r>
      <w:r w:rsidR="00091D78">
        <w:t xml:space="preserve">. </w:t>
      </w:r>
    </w:p>
    <w:p w:rsidR="009A505D" w:rsidRDefault="00091D78" w:rsidP="00091D78">
      <w:pPr>
        <w:pStyle w:val="NormalWeb"/>
      </w:pPr>
      <w:r>
        <w:lastRenderedPageBreak/>
        <w:t xml:space="preserve">Samal ajal </w:t>
      </w:r>
      <w:r w:rsidR="009A505D">
        <w:t xml:space="preserve">on paljude politsei ametikohtade ametijuhendid </w:t>
      </w:r>
      <w:r>
        <w:t xml:space="preserve">vormistatud </w:t>
      </w:r>
      <w:r w:rsidR="009A505D">
        <w:t xml:space="preserve">nii, et neil on põhitööülesanded ja täiendavad tööülesanded või </w:t>
      </w:r>
      <w:r>
        <w:t>lisatööülesan</w:t>
      </w:r>
      <w:r w:rsidR="009A505D">
        <w:t xml:space="preserve">ded ning seetõttu makstakse neile igakuiselt põhipalgale juurde lisatasu. </w:t>
      </w:r>
    </w:p>
    <w:p w:rsidR="00091D78" w:rsidRPr="00937926" w:rsidRDefault="009A505D" w:rsidP="00091D78">
      <w:pPr>
        <w:pStyle w:val="NormalWeb"/>
        <w:rPr>
          <w:b/>
        </w:rPr>
      </w:pPr>
      <w:r w:rsidRPr="00937926">
        <w:rPr>
          <w:b/>
        </w:rPr>
        <w:t>Kuna listasu läheb nüüd politsei eripensioni suuruse arvestamise juurde siis on nei</w:t>
      </w:r>
      <w:r w:rsidR="00937926" w:rsidRPr="00937926">
        <w:rPr>
          <w:b/>
        </w:rPr>
        <w:t>le tekitatud süsteemselt olulised</w:t>
      </w:r>
      <w:r w:rsidRPr="00937926">
        <w:rPr>
          <w:b/>
        </w:rPr>
        <w:t xml:space="preserve"> eelised. </w:t>
      </w:r>
    </w:p>
    <w:p w:rsidR="00091D78" w:rsidRDefault="00091D78" w:rsidP="00091D78">
      <w:pPr>
        <w:pStyle w:val="NormalWeb"/>
      </w:pPr>
      <w:r>
        <w:rPr>
          <w:rStyle w:val="Strong"/>
        </w:rPr>
        <w:t>II. PÕHJENDATUD VASTUVÄIDE</w:t>
      </w:r>
    </w:p>
    <w:p w:rsidR="00091D78" w:rsidRDefault="00091D78" w:rsidP="00091D78">
      <w:pPr>
        <w:pStyle w:val="NormalWeb"/>
        <w:numPr>
          <w:ilvl w:val="0"/>
          <w:numId w:val="1"/>
        </w:numPr>
      </w:pPr>
      <w:r>
        <w:rPr>
          <w:rStyle w:val="Strong"/>
        </w:rPr>
        <w:t>Võrdse kohtlemise põhimõtte rikkumine</w:t>
      </w:r>
    </w:p>
    <w:p w:rsidR="00091D78" w:rsidRDefault="00091D78" w:rsidP="00091D78">
      <w:pPr>
        <w:pStyle w:val="NormalWeb"/>
        <w:ind w:left="720"/>
      </w:pPr>
      <w:r>
        <w:t>Tegemist on sisulise diskrimineerimisega: kaks võrreldavat gruppi politseiametnikke (välitöö tegijad ja juhtivtöötajad) ei ole koheldud võrdselt, kuigi neil on sama staatus</w:t>
      </w:r>
      <w:r w:rsidR="00937926">
        <w:t xml:space="preserve"> kuid </w:t>
      </w:r>
      <w:r w:rsidR="009A505D">
        <w:t xml:space="preserve">tavatöötajatel </w:t>
      </w:r>
      <w:r w:rsidR="00937926">
        <w:t>on oluliselt erinev töökorraldus, töö</w:t>
      </w:r>
      <w:r>
        <w:t xml:space="preserve">koormus ja </w:t>
      </w:r>
      <w:r w:rsidR="00937926">
        <w:t>töötasu</w:t>
      </w:r>
      <w:r>
        <w:t>.</w:t>
      </w:r>
    </w:p>
    <w:p w:rsidR="00091D78" w:rsidRDefault="00091D78" w:rsidP="00091D78">
      <w:pPr>
        <w:pStyle w:val="NormalWeb"/>
        <w:numPr>
          <w:ilvl w:val="0"/>
          <w:numId w:val="1"/>
        </w:numPr>
      </w:pPr>
      <w:r>
        <w:rPr>
          <w:rStyle w:val="Strong"/>
        </w:rPr>
        <w:t>Õiguspärase ootuse põhimõtte rikkumine</w:t>
      </w:r>
    </w:p>
    <w:p w:rsidR="00091D78" w:rsidRDefault="00091D78" w:rsidP="00091D78">
      <w:pPr>
        <w:pStyle w:val="NormalWeb"/>
        <w:ind w:left="720"/>
      </w:pPr>
      <w:r>
        <w:t xml:space="preserve">Isikutel, kes on aastaid teeninud politsei </w:t>
      </w:r>
      <w:r w:rsidR="00937926">
        <w:t>välitöödel ehk põhitööl, on</w:t>
      </w:r>
      <w:r>
        <w:t xml:space="preserve"> õiguspärane ootus, et nende </w:t>
      </w:r>
      <w:r w:rsidR="009A505D">
        <w:t xml:space="preserve">töö on korraldatud ja </w:t>
      </w:r>
      <w:r>
        <w:t>panust hinnatakse samadel alustel. Uue lisatasudele tugineva eripen</w:t>
      </w:r>
      <w:r w:rsidR="009A505D">
        <w:t xml:space="preserve">sioni suuruse arvestamise reegel </w:t>
      </w:r>
      <w:r>
        <w:t xml:space="preserve">seab nad </w:t>
      </w:r>
      <w:r w:rsidR="009A505D">
        <w:t xml:space="preserve">selle tõttu </w:t>
      </w:r>
      <w:r w:rsidR="00937926">
        <w:t xml:space="preserve">veel rohkem </w:t>
      </w:r>
      <w:r>
        <w:t>ebasoodsamasse olukorda.</w:t>
      </w:r>
    </w:p>
    <w:p w:rsidR="00091D78" w:rsidRDefault="00091D78" w:rsidP="00091D78">
      <w:pPr>
        <w:pStyle w:val="NormalWeb"/>
        <w:numPr>
          <w:ilvl w:val="0"/>
          <w:numId w:val="1"/>
        </w:numPr>
      </w:pPr>
      <w:r>
        <w:rPr>
          <w:rStyle w:val="Strong"/>
        </w:rPr>
        <w:t>Politseiametniku staatuse kasutamine ametikohal, kus selle olemasolu ei ole sisuliselt põhjendatud</w:t>
      </w:r>
    </w:p>
    <w:p w:rsidR="00B568C9" w:rsidRDefault="00B568C9" w:rsidP="00091D78">
      <w:pPr>
        <w:pStyle w:val="NormalWeb"/>
        <w:ind w:left="720"/>
      </w:pPr>
      <w:r>
        <w:t>PPA tugiteenuse struktuurides, siseselt haldus</w:t>
      </w:r>
      <w:r w:rsidR="009A505D">
        <w:t xml:space="preserve">, </w:t>
      </w:r>
      <w:r>
        <w:t>- analüüsi</w:t>
      </w:r>
      <w:r w:rsidR="00091D78">
        <w:t xml:space="preserve">, </w:t>
      </w:r>
      <w:r>
        <w:t xml:space="preserve">- </w:t>
      </w:r>
      <w:r w:rsidR="00091D78">
        <w:t>koo</w:t>
      </w:r>
      <w:r>
        <w:t>litus ja nendel juhi ametikohtadel</w:t>
      </w:r>
      <w:r w:rsidR="00937926">
        <w:t>,</w:t>
      </w:r>
      <w:r>
        <w:t xml:space="preserve"> kus ei tehta päevagi politsei välitööd ega täideta politsei põhitööülesandeid </w:t>
      </w:r>
      <w:r w:rsidR="00091D78">
        <w:t>töötavad isikud omavad politseiametniku staa</w:t>
      </w:r>
      <w:r>
        <w:t>tust, kuigi nende töö ei eelda</w:t>
      </w:r>
      <w:r w:rsidR="00091D78">
        <w:t xml:space="preserve"> tegelikke politseilisi õigustoiminguid ega eelda selle staatuse olemasolu. </w:t>
      </w:r>
    </w:p>
    <w:p w:rsidR="00091D78" w:rsidRDefault="00091D78" w:rsidP="00091D78">
      <w:pPr>
        <w:pStyle w:val="NormalWeb"/>
        <w:ind w:left="720"/>
      </w:pPr>
      <w:r>
        <w:t>See loob olukorra, kus politseiametniku staatust kasutatakse formaalsel</w:t>
      </w:r>
      <w:r w:rsidR="00B568C9">
        <w:t>t üksnes sotsiaalsete garantii (</w:t>
      </w:r>
      <w:r>
        <w:t xml:space="preserve">eripensioni) saamise õiguse </w:t>
      </w:r>
      <w:r w:rsidR="00937926">
        <w:t xml:space="preserve">ja väljateenimise </w:t>
      </w:r>
      <w:r>
        <w:t>säilitamiseks.</w:t>
      </w:r>
    </w:p>
    <w:p w:rsidR="00091D78" w:rsidRDefault="00091D78" w:rsidP="00091D78">
      <w:pPr>
        <w:pStyle w:val="NormalWeb"/>
        <w:numPr>
          <w:ilvl w:val="0"/>
          <w:numId w:val="1"/>
        </w:numPr>
      </w:pPr>
      <w:r>
        <w:rPr>
          <w:rStyle w:val="Strong"/>
        </w:rPr>
        <w:t>Võimalik omakasu eesmärgil loodud süsteemne rikkumine</w:t>
      </w:r>
    </w:p>
    <w:p w:rsidR="00091D78" w:rsidRDefault="00091D78" w:rsidP="00091D78">
      <w:pPr>
        <w:pStyle w:val="NormalWeb"/>
        <w:ind w:left="720"/>
      </w:pPr>
      <w:r>
        <w:t>Selline praktika viitab võimalikule omakasu eesmärgil loodud süsteem</w:t>
      </w:r>
      <w:r w:rsidR="00B568C9">
        <w:t xml:space="preserve">ile </w:t>
      </w:r>
      <w:r>
        <w:t>kus politseiametniku staatust säilitatakse töökohtadel, kus selle sisuline vajadus puudub. Juhtide ja kõrgetel ametikohtadel olevate isikute ametijuhendid sisaldavad teadlikult</w:t>
      </w:r>
      <w:r w:rsidR="00B568C9">
        <w:t xml:space="preserve"> tegevusi mis eeldab politseiametniku staatust kuid mida eluliselt ei tehta ja lisatakse</w:t>
      </w:r>
      <w:r>
        <w:t xml:space="preserve"> lisatööülesandeid, </w:t>
      </w:r>
      <w:r w:rsidR="00B568C9">
        <w:t xml:space="preserve">et tagada lisatasude maksmine mis </w:t>
      </w:r>
      <w:r>
        <w:t>suurenda</w:t>
      </w:r>
      <w:r w:rsidR="00B568C9">
        <w:t xml:space="preserve">b </w:t>
      </w:r>
      <w:r>
        <w:t>eripensioni</w:t>
      </w:r>
      <w:r w:rsidR="00B568C9">
        <w:t>t</w:t>
      </w:r>
      <w:r>
        <w:t xml:space="preserve">. Tavatöötajate puhul </w:t>
      </w:r>
      <w:r w:rsidR="00B568C9">
        <w:t xml:space="preserve">see võimalus puudub ja </w:t>
      </w:r>
      <w:r>
        <w:t>seda võimalust ei rakendata, mis viitab huvide konfliktile ja potentsiaalsele ametivõimu kuritarvitamisele.</w:t>
      </w:r>
    </w:p>
    <w:p w:rsidR="00091D78" w:rsidRDefault="00091D78" w:rsidP="00091D78">
      <w:pPr>
        <w:pStyle w:val="NormalWeb"/>
        <w:numPr>
          <w:ilvl w:val="0"/>
          <w:numId w:val="1"/>
        </w:numPr>
      </w:pPr>
      <w:r>
        <w:rPr>
          <w:rStyle w:val="Strong"/>
        </w:rPr>
        <w:t>Võimu kuritarvitamine ja huvide konflikt</w:t>
      </w:r>
    </w:p>
    <w:p w:rsidR="00091D78" w:rsidRDefault="00091D78" w:rsidP="00091D78">
      <w:pPr>
        <w:pStyle w:val="NormalWeb"/>
        <w:ind w:left="720"/>
      </w:pPr>
      <w:r>
        <w:lastRenderedPageBreak/>
        <w:t>PPA juhtkond on võimaldanud olukorra, kus ametijuhendite kaudu kehtestati erinev lähenemine lisatööle. See loob aluse kahtlusele, et juhtivatel ametikohtadel olevad isikud on kasutanud enda positsiooni eripensioni suuruse mõjutamiseks enda kasuks. Tegemist on potentsiaalselt süsteemse ja organiseeritud õigusvastase tegevusega, mis vajab uurimist.</w:t>
      </w:r>
    </w:p>
    <w:p w:rsidR="00091D78" w:rsidRDefault="00091D78" w:rsidP="00091D78">
      <w:pPr>
        <w:pStyle w:val="NormalWeb"/>
      </w:pPr>
      <w:r>
        <w:rPr>
          <w:rStyle w:val="Strong"/>
        </w:rPr>
        <w:t>III. ETTEPANEKUD OLUKORRA PARANDAMISEKS</w:t>
      </w:r>
    </w:p>
    <w:p w:rsidR="00091D78" w:rsidRDefault="00541BD5" w:rsidP="00091D78">
      <w:pPr>
        <w:pStyle w:val="NormalWeb"/>
        <w:numPr>
          <w:ilvl w:val="0"/>
          <w:numId w:val="2"/>
        </w:numPr>
      </w:pPr>
      <w:r>
        <w:rPr>
          <w:rStyle w:val="Strong"/>
        </w:rPr>
        <w:t>Politsei eripensioni välja</w:t>
      </w:r>
      <w:r w:rsidR="00091D78">
        <w:rPr>
          <w:rStyle w:val="Strong"/>
        </w:rPr>
        <w:t>teenimise tingimuste muutmine</w:t>
      </w:r>
    </w:p>
    <w:p w:rsidR="003002A1" w:rsidRDefault="003002A1" w:rsidP="00091D78">
      <w:pPr>
        <w:pStyle w:val="NormalWeb"/>
        <w:ind w:left="720"/>
      </w:pPr>
      <w:r>
        <w:t>Eripensioni</w:t>
      </w:r>
      <w:r w:rsidR="00091D78">
        <w:t xml:space="preserve"> võimalus peab kehtima ainult neile, kes on teeninud vähemalt</w:t>
      </w:r>
      <w:r>
        <w:t xml:space="preserve"> 20 aastat kuni </w:t>
      </w:r>
      <w:r w:rsidR="00091D78">
        <w:t xml:space="preserve"> 25 aastat politsei põhitööl, sealhulgas välitöödel. </w:t>
      </w:r>
    </w:p>
    <w:p w:rsidR="00091D78" w:rsidRDefault="006B6A79" w:rsidP="00091D78">
      <w:pPr>
        <w:pStyle w:val="NormalWeb"/>
        <w:ind w:left="720"/>
      </w:pPr>
      <w:r>
        <w:t>Kõiki muude PPA ametikohtadel</w:t>
      </w:r>
      <w:r w:rsidR="003002A1">
        <w:t xml:space="preserve"> võib </w:t>
      </w:r>
      <w:r w:rsidR="00091D78">
        <w:t xml:space="preserve">asuda </w:t>
      </w:r>
      <w:r>
        <w:t xml:space="preserve">tööd </w:t>
      </w:r>
      <w:r w:rsidR="003002A1">
        <w:t xml:space="preserve">tegema </w:t>
      </w:r>
      <w:r w:rsidR="00091D78">
        <w:t xml:space="preserve">pärast põhitööl </w:t>
      </w:r>
      <w:r w:rsidR="003002A1">
        <w:t>te</w:t>
      </w:r>
      <w:r w:rsidR="00091D78">
        <w:t>enitud aega</w:t>
      </w:r>
      <w:r w:rsidR="003002A1">
        <w:t xml:space="preserve"> ja politsei eripensioni saamist</w:t>
      </w:r>
      <w:r w:rsidR="00091D78">
        <w:t>.</w:t>
      </w:r>
    </w:p>
    <w:p w:rsidR="003002A1" w:rsidRDefault="003002A1" w:rsidP="00091D78">
      <w:pPr>
        <w:pStyle w:val="NormalWeb"/>
        <w:ind w:left="720"/>
      </w:pPr>
      <w:r>
        <w:t xml:space="preserve">Muudatuste järgselt tuleb </w:t>
      </w:r>
      <w:r w:rsidR="006B6A79">
        <w:t xml:space="preserve">uus </w:t>
      </w:r>
      <w:r>
        <w:t>politsei eripensioni väljateenimise süsteem taastada tagasiulatuvalt.</w:t>
      </w:r>
    </w:p>
    <w:p w:rsidR="00091D78" w:rsidRDefault="00091D78" w:rsidP="00091D78">
      <w:pPr>
        <w:pStyle w:val="NormalWeb"/>
        <w:numPr>
          <w:ilvl w:val="0"/>
          <w:numId w:val="2"/>
        </w:numPr>
      </w:pPr>
      <w:r>
        <w:rPr>
          <w:rStyle w:val="Strong"/>
        </w:rPr>
        <w:t>Eripensioni suuruse ühtlustamine</w:t>
      </w:r>
    </w:p>
    <w:p w:rsidR="003002A1" w:rsidRDefault="00091D78" w:rsidP="00091D78">
      <w:pPr>
        <w:pStyle w:val="NormalWeb"/>
        <w:ind w:left="720"/>
      </w:pPr>
      <w:r>
        <w:t xml:space="preserve">Eripensioni suurus peab olema võrdsustatud kõigile politseiametnikele, kes on välja teeninud vastava staaži põhitööl. </w:t>
      </w:r>
    </w:p>
    <w:p w:rsidR="00091D78" w:rsidRDefault="00091D78" w:rsidP="00091D78">
      <w:pPr>
        <w:pStyle w:val="NormalWeb"/>
        <w:ind w:left="720"/>
      </w:pPr>
      <w:r>
        <w:t xml:space="preserve">See välistab manipulatsioonid lisatasudega ja </w:t>
      </w:r>
      <w:r w:rsidR="003002A1">
        <w:t xml:space="preserve">töökorralduses ning </w:t>
      </w:r>
      <w:r>
        <w:t>tagab, et pension peegeldab põhitöö panust, mitte administratiivset staatust.</w:t>
      </w:r>
    </w:p>
    <w:p w:rsidR="00091D78" w:rsidRDefault="00091D78" w:rsidP="00091D78">
      <w:pPr>
        <w:pStyle w:val="NormalWeb"/>
        <w:numPr>
          <w:ilvl w:val="0"/>
          <w:numId w:val="2"/>
        </w:numPr>
      </w:pPr>
      <w:r>
        <w:rPr>
          <w:rStyle w:val="Strong"/>
        </w:rPr>
        <w:t>Tagasiulatuv rakendamine</w:t>
      </w:r>
    </w:p>
    <w:p w:rsidR="003002A1" w:rsidRDefault="003002A1" w:rsidP="00091D78">
      <w:pPr>
        <w:pStyle w:val="NormalWeb"/>
        <w:ind w:left="720"/>
      </w:pPr>
      <w:r>
        <w:t>Tänane s</w:t>
      </w:r>
      <w:r w:rsidR="00091D78">
        <w:t xml:space="preserve">oodsam </w:t>
      </w:r>
      <w:r>
        <w:t xml:space="preserve">eripensioni aluseks olevad </w:t>
      </w:r>
      <w:r w:rsidR="00091D78">
        <w:t>sät</w:t>
      </w:r>
      <w:r>
        <w:t>t</w:t>
      </w:r>
      <w:r w:rsidR="00091D78">
        <w:t>e</w:t>
      </w:r>
      <w:r>
        <w:t>d peavad</w:t>
      </w:r>
      <w:r w:rsidR="00091D78">
        <w:t xml:space="preserve"> kehtima ka tagasiulatuvalt kõigile, kes on jäänud pensionile enne muudatuste rakendumist. </w:t>
      </w:r>
    </w:p>
    <w:p w:rsidR="00091D78" w:rsidRDefault="00091D78" w:rsidP="00091D78">
      <w:pPr>
        <w:pStyle w:val="NormalWeb"/>
        <w:ind w:left="720"/>
      </w:pPr>
      <w:r>
        <w:t xml:space="preserve">Õigusriigis ei saa soodsamat regulatsiooni rakendada ainult </w:t>
      </w:r>
      <w:r w:rsidR="003002A1">
        <w:t>edasiulatuvalt</w:t>
      </w:r>
      <w:r>
        <w:t xml:space="preserve">, </w:t>
      </w:r>
      <w:r w:rsidR="00541BD5">
        <w:t xml:space="preserve">eriti </w:t>
      </w:r>
      <w:r>
        <w:t>kui tegemist on põhiõigusi puudutava sotsiaalse tagatisega.</w:t>
      </w:r>
    </w:p>
    <w:p w:rsidR="003002A1" w:rsidRDefault="003002A1" w:rsidP="00091D78">
      <w:pPr>
        <w:pStyle w:val="NormalWeb"/>
        <w:ind w:left="720"/>
      </w:pPr>
      <w:r>
        <w:t xml:space="preserve">Arvestada tuleb, et sellise süsteemiga on tekitatud </w:t>
      </w:r>
      <w:r w:rsidR="00B52E22">
        <w:t xml:space="preserve">palju </w:t>
      </w:r>
      <w:r>
        <w:t>olulisi probleeme</w:t>
      </w:r>
      <w:r w:rsidR="00B52E22">
        <w:t xml:space="preserve"> ning</w:t>
      </w:r>
      <w:r>
        <w:t xml:space="preserve"> sellise süst</w:t>
      </w:r>
      <w:r w:rsidR="00B52E22">
        <w:t>eemi rakendamisel lasub õiguslik kahtlus ebaseaduslikkusele ja rikkumisele.</w:t>
      </w:r>
      <w:r>
        <w:t xml:space="preserve">  </w:t>
      </w:r>
    </w:p>
    <w:p w:rsidR="00091D78" w:rsidRDefault="00091D78" w:rsidP="00091D78">
      <w:pPr>
        <w:pStyle w:val="NormalWeb"/>
        <w:numPr>
          <w:ilvl w:val="0"/>
          <w:numId w:val="2"/>
        </w:numPr>
      </w:pPr>
      <w:r>
        <w:rPr>
          <w:rStyle w:val="Strong"/>
        </w:rPr>
        <w:t xml:space="preserve">Uurida juhtide </w:t>
      </w:r>
      <w:r w:rsidR="006B6A79">
        <w:rPr>
          <w:rStyle w:val="Strong"/>
        </w:rPr>
        <w:t xml:space="preserve">ja teiste asjasse puutuvate töötajate </w:t>
      </w:r>
      <w:r>
        <w:rPr>
          <w:rStyle w:val="Strong"/>
        </w:rPr>
        <w:t>rolli süsteemi kujundamisel</w:t>
      </w:r>
    </w:p>
    <w:p w:rsidR="00B52E22" w:rsidRDefault="00091D78" w:rsidP="00091D78">
      <w:pPr>
        <w:pStyle w:val="NormalWeb"/>
        <w:ind w:left="720"/>
      </w:pPr>
      <w:r>
        <w:t xml:space="preserve">Tuleb hinnata, kas ametnikud, kes </w:t>
      </w:r>
      <w:r w:rsidR="00B52E22">
        <w:t>olid seotud</w:t>
      </w:r>
      <w:r>
        <w:t xml:space="preserve"> </w:t>
      </w:r>
      <w:r w:rsidR="00B52E22">
        <w:t>ametijuhendite koostamise</w:t>
      </w:r>
      <w:r>
        <w:t xml:space="preserve"> ja </w:t>
      </w:r>
      <w:r w:rsidR="006B6A79">
        <w:t>kasutusele võtmise juures</w:t>
      </w:r>
      <w:r>
        <w:t xml:space="preserve">, on õiguspäraselt töötanud avalikes huvides või kasutasid ametipositsiooni enda </w:t>
      </w:r>
      <w:r w:rsidR="00B52E22">
        <w:t xml:space="preserve">või sõltuvalt asjaoludest kellegi teise </w:t>
      </w:r>
      <w:r>
        <w:t xml:space="preserve">kasuks. </w:t>
      </w:r>
    </w:p>
    <w:p w:rsidR="00091D78" w:rsidRDefault="00B52E22" w:rsidP="00091D78">
      <w:pPr>
        <w:pStyle w:val="NormalWeb"/>
        <w:ind w:left="720"/>
      </w:pPr>
      <w:r>
        <w:lastRenderedPageBreak/>
        <w:t xml:space="preserve">Kuna tegemist on politseiametnike elutöö ja riigipoolse sotsiaalse garantii küsimusega on eelduslikult vaja </w:t>
      </w:r>
      <w:r w:rsidR="00091D78">
        <w:t>algatada uurimine huvide konflikti või ametivõimu kuritarvitamise tuvastamiseks.</w:t>
      </w:r>
    </w:p>
    <w:p w:rsidR="00091D78" w:rsidRDefault="00091D78" w:rsidP="00091D78">
      <w:pPr>
        <w:pStyle w:val="NormalWeb"/>
        <w:numPr>
          <w:ilvl w:val="0"/>
          <w:numId w:val="2"/>
        </w:numPr>
      </w:pPr>
      <w:r>
        <w:rPr>
          <w:rStyle w:val="Strong"/>
        </w:rPr>
        <w:t>Politseiametniku s</w:t>
      </w:r>
      <w:r w:rsidR="00541BD5">
        <w:rPr>
          <w:rStyle w:val="Strong"/>
        </w:rPr>
        <w:t>taatuse vajaduse kontroll ametikohtadel</w:t>
      </w:r>
    </w:p>
    <w:p w:rsidR="00B52E22" w:rsidRDefault="00B52E22" w:rsidP="00091D78">
      <w:pPr>
        <w:pStyle w:val="NormalWeb"/>
        <w:ind w:left="720"/>
      </w:pPr>
      <w:r>
        <w:t>Tuleb läbi viia atesteerimine</w:t>
      </w:r>
      <w:r w:rsidR="00091D78">
        <w:t>, millistel ametikohtadel on politseiametniku staatuse olemasolu sisuliselt põhjendatud</w:t>
      </w:r>
      <w:r>
        <w:t xml:space="preserve"> ja millistel ei ole põhjendatud</w:t>
      </w:r>
      <w:r w:rsidR="00091D78">
        <w:t xml:space="preserve">. </w:t>
      </w:r>
    </w:p>
    <w:p w:rsidR="006B6A79" w:rsidRDefault="00091D78" w:rsidP="00091D78">
      <w:pPr>
        <w:pStyle w:val="NormalWeb"/>
        <w:ind w:left="720"/>
      </w:pPr>
      <w:r>
        <w:t xml:space="preserve">Ametikohad, mis ei nõua politseilisi õigustoiminguid ega vahetut sekkumist, ei peaks kandma politseiametniku staatust ega andma õigust eripensioni </w:t>
      </w:r>
      <w:r w:rsidR="00B52E22">
        <w:t>aastate väljateenimiseks.</w:t>
      </w:r>
    </w:p>
    <w:p w:rsidR="00B52E22" w:rsidRDefault="006B6A79" w:rsidP="00091D78">
      <w:pPr>
        <w:pStyle w:val="NormalWeb"/>
        <w:ind w:left="720"/>
      </w:pPr>
      <w:r>
        <w:t xml:space="preserve">Politseipensionil olijad kes soovivad </w:t>
      </w:r>
      <w:proofErr w:type="spellStart"/>
      <w:r>
        <w:t>PPA-s</w:t>
      </w:r>
      <w:proofErr w:type="spellEnd"/>
      <w:r>
        <w:t xml:space="preserve"> või</w:t>
      </w:r>
      <w:r w:rsidR="00B52E22">
        <w:t xml:space="preserve"> </w:t>
      </w:r>
      <w:r>
        <w:t xml:space="preserve">mõnes muus jõustruktuuri ametis edasi töötada peaksid kandma abipolitseiniku staatust ja neil võiks säilida vormi kandmise ja isikliku teenistusastme õigus ning neid saab vajadusel rakendada politsei põhitöödel. </w:t>
      </w:r>
    </w:p>
    <w:p w:rsidR="00091D78" w:rsidRDefault="00091D78" w:rsidP="00091D78">
      <w:pPr>
        <w:pStyle w:val="NormalWeb"/>
        <w:ind w:left="720"/>
      </w:pPr>
      <w:r>
        <w:t xml:space="preserve">See aitab vältida staatuse formaalset säilitamist üksnes </w:t>
      </w:r>
      <w:r w:rsidR="00B52E22">
        <w:t>sotsiaalse garantii saamise</w:t>
      </w:r>
      <w:r>
        <w:t xml:space="preserve"> eesmärgil.</w:t>
      </w:r>
    </w:p>
    <w:p w:rsidR="00091D78" w:rsidRDefault="00091D78" w:rsidP="00091D78">
      <w:pPr>
        <w:pStyle w:val="NormalWeb"/>
      </w:pPr>
      <w:r>
        <w:rPr>
          <w:rStyle w:val="Strong"/>
        </w:rPr>
        <w:t>KOKKUVÕTE</w:t>
      </w:r>
    </w:p>
    <w:p w:rsidR="00B52E22" w:rsidRDefault="001E3261" w:rsidP="00091D78">
      <w:pPr>
        <w:pStyle w:val="NormalWeb"/>
      </w:pPr>
      <w:r>
        <w:t>Hetke</w:t>
      </w:r>
      <w:r w:rsidR="00091D78">
        <w:t xml:space="preserve">olukord on vastuolus õiguse põhimõtetega, mis eeldavad võrdset kohtlemist, ausat tööpanuse hindamist ja õiguspärase ootuse austamist. </w:t>
      </w:r>
    </w:p>
    <w:p w:rsidR="00B52E22" w:rsidRDefault="00091D78" w:rsidP="00091D78">
      <w:pPr>
        <w:pStyle w:val="NormalWeb"/>
      </w:pPr>
      <w:r>
        <w:t>Tegemist on süsteemse probleem</w:t>
      </w:r>
      <w:r w:rsidR="001E3261">
        <w:t>iga, mis kahjustab PPA</w:t>
      </w:r>
      <w:r>
        <w:t xml:space="preserve"> usaldusväärsust ja sisemist moraali. </w:t>
      </w:r>
    </w:p>
    <w:p w:rsidR="00B52E22" w:rsidRDefault="00091D78" w:rsidP="00091D78">
      <w:pPr>
        <w:pStyle w:val="NormalWeb"/>
      </w:pPr>
      <w:r>
        <w:t xml:space="preserve">PPA ja vastutavad institutsioonid peavad lõpetama süsteemi, kus soodsam pension tuleneb positsioonist, mitte </w:t>
      </w:r>
      <w:r w:rsidR="001E3261">
        <w:t xml:space="preserve">põhitöö või välitöö </w:t>
      </w:r>
      <w:r>
        <w:t xml:space="preserve">panusest. </w:t>
      </w:r>
    </w:p>
    <w:p w:rsidR="00091D78" w:rsidRDefault="00091D78" w:rsidP="00091D78">
      <w:pPr>
        <w:pStyle w:val="NormalWeb"/>
      </w:pPr>
      <w:r>
        <w:t>Samuti tuleb taastada usaldus karjääritee õigluse vastu, andes esmajärjekorras väärtuse nendele, kes kannavad politseitöö tegelikku raskust.</w:t>
      </w:r>
    </w:p>
    <w:p w:rsidR="00B52E22" w:rsidRDefault="00B52E22" w:rsidP="00091D78">
      <w:pPr>
        <w:pStyle w:val="NormalWeb"/>
      </w:pPr>
    </w:p>
    <w:p w:rsidR="00B52E22" w:rsidRDefault="00B52E22" w:rsidP="00091D78">
      <w:pPr>
        <w:pStyle w:val="NormalWeb"/>
      </w:pPr>
      <w:r>
        <w:t>Lugupidamisega</w:t>
      </w:r>
    </w:p>
    <w:p w:rsidR="00B52E22" w:rsidRDefault="00B52E22" w:rsidP="00091D78">
      <w:pPr>
        <w:pStyle w:val="NormalWeb"/>
      </w:pPr>
      <w:r>
        <w:t>/allkirjastatud digitaalselt/</w:t>
      </w:r>
    </w:p>
    <w:p w:rsidR="00B52E22" w:rsidRDefault="00B52E22" w:rsidP="00091D78">
      <w:pPr>
        <w:pStyle w:val="NormalWeb"/>
      </w:pPr>
      <w:r>
        <w:t>Aare Siir</w:t>
      </w:r>
    </w:p>
    <w:p w:rsidR="00B52E22" w:rsidRDefault="00B52E22" w:rsidP="00091D78">
      <w:pPr>
        <w:pStyle w:val="NormalWeb"/>
      </w:pPr>
      <w:r>
        <w:t>Eesti Politsei Kutseühingu juhatuse liige</w:t>
      </w:r>
    </w:p>
    <w:p w:rsidR="00556DB7" w:rsidRDefault="001E3261">
      <w:hyperlink r:id="rId6" w:history="1">
        <w:r w:rsidR="00B52E22" w:rsidRPr="00EC5DA3">
          <w:rPr>
            <w:rStyle w:val="Hyperlink"/>
          </w:rPr>
          <w:t>kutse@kodaniikuportaal.eu</w:t>
        </w:r>
      </w:hyperlink>
      <w:r w:rsidR="00B52E22">
        <w:t xml:space="preserve"> </w:t>
      </w:r>
    </w:p>
    <w:p w:rsidR="00541BD5" w:rsidRDefault="00541BD5">
      <w:r>
        <w:t>Lisad: Lisa 1, Lisa 2, Lisa 3</w:t>
      </w:r>
    </w:p>
    <w:sectPr w:rsidR="00541B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EC0"/>
    <w:multiLevelType w:val="multilevel"/>
    <w:tmpl w:val="1E8C5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6C7737"/>
    <w:multiLevelType w:val="multilevel"/>
    <w:tmpl w:val="95682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D78"/>
    <w:rsid w:val="00027B20"/>
    <w:rsid w:val="00091D78"/>
    <w:rsid w:val="001E3261"/>
    <w:rsid w:val="002C02F5"/>
    <w:rsid w:val="003002A1"/>
    <w:rsid w:val="003071BB"/>
    <w:rsid w:val="00541BD5"/>
    <w:rsid w:val="00556DB7"/>
    <w:rsid w:val="006B6A79"/>
    <w:rsid w:val="00937926"/>
    <w:rsid w:val="009A505D"/>
    <w:rsid w:val="00B52E22"/>
    <w:rsid w:val="00B568C9"/>
    <w:rsid w:val="00CC2A8B"/>
    <w:rsid w:val="00F106CB"/>
    <w:rsid w:val="00F42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B78C9"/>
  <w15:chartTrackingRefBased/>
  <w15:docId w15:val="{4553DDF1-264C-48C9-AECE-D7BD97A9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t-E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1D78"/>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091D78"/>
    <w:rPr>
      <w:b/>
      <w:bCs/>
    </w:rPr>
  </w:style>
  <w:style w:type="character" w:styleId="Hyperlink">
    <w:name w:val="Hyperlink"/>
    <w:basedOn w:val="DefaultParagraphFont"/>
    <w:uiPriority w:val="99"/>
    <w:unhideWhenUsed/>
    <w:rsid w:val="00B52E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02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tse@kodaniikuportaal.eu" TargetMode="External"/><Relationship Id="rId5" Type="http://schemas.openxmlformats.org/officeDocument/2006/relationships/hyperlink" Target="mailto:info@siseministeerium.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1198</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Aare</dc:creator>
  <cp:keywords/>
  <dc:description/>
  <cp:lastModifiedBy>Aare</cp:lastModifiedBy>
  <cp:revision>8</cp:revision>
  <dcterms:created xsi:type="dcterms:W3CDTF">2025-04-09T09:47:00Z</dcterms:created>
  <dcterms:modified xsi:type="dcterms:W3CDTF">2025-04-15T08:19:00Z</dcterms:modified>
</cp:coreProperties>
</file>